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6276" w14:textId="6DBCCF8A" w:rsidR="00D749C8" w:rsidRDefault="00DA7BB5">
      <w:hyperlink r:id="rId4" w:history="1">
        <w:r w:rsidR="00526974" w:rsidRPr="00DA7BB5">
          <w:rPr>
            <w:rStyle w:val="a3"/>
          </w:rPr>
          <w:t>Специализированный информационно-методический ресурс по вопросам противодействия коррупции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  </w:r>
      </w:hyperlink>
    </w:p>
    <w:sectPr w:rsidR="00D7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241"/>
    <w:rsid w:val="00102241"/>
    <w:rsid w:val="001E3486"/>
    <w:rsid w:val="00526974"/>
    <w:rsid w:val="00D749C8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9155"/>
  <w15:chartTrackingRefBased/>
  <w15:docId w15:val="{E2034855-CD80-48B7-8195-2A85C614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9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sluzhba.gov.ru/anticorrup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Рязанов</dc:creator>
  <cp:keywords/>
  <dc:description/>
  <cp:lastModifiedBy>Хлыстова Галина Владимировна</cp:lastModifiedBy>
  <cp:revision>2</cp:revision>
  <dcterms:created xsi:type="dcterms:W3CDTF">2025-06-25T09:39:00Z</dcterms:created>
  <dcterms:modified xsi:type="dcterms:W3CDTF">2025-06-25T09:39:00Z</dcterms:modified>
</cp:coreProperties>
</file>